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ПРИЛОЖЕНИЕ</w:t>
      </w:r>
      <w:r w:rsidR="00DC1D0E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652F6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1652F6" w:rsidRPr="00DC41AD" w:rsidRDefault="00EA4EA4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DC41AD" w:rsidRPr="00DC41A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  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__________</w:t>
      </w: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83547F" w:rsidRDefault="0083547F" w:rsidP="00690BC2">
      <w:pPr>
        <w:pStyle w:val="Style4"/>
        <w:widowControl/>
        <w:jc w:val="left"/>
        <w:rPr>
          <w:rStyle w:val="FontStyle54"/>
          <w:sz w:val="28"/>
          <w:szCs w:val="28"/>
        </w:rPr>
      </w:pPr>
    </w:p>
    <w:p w:rsidR="0063367D" w:rsidRPr="001652F6" w:rsidRDefault="00DC1D0E" w:rsidP="00292307">
      <w:pPr>
        <w:pStyle w:val="13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9C7C79" w:rsidRPr="00690BC2" w:rsidRDefault="00DC1D0E" w:rsidP="00690BC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структурных подразделений и сотрудников, ответственных за подготовку и размещение</w:t>
      </w:r>
      <w:r w:rsidR="00EA4EA4">
        <w:rPr>
          <w:rFonts w:ascii="Times New Roman" w:hAnsi="Times New Roman" w:cs="Times New Roman"/>
          <w:b/>
          <w:sz w:val="28"/>
          <w:szCs w:val="28"/>
        </w:rPr>
        <w:t xml:space="preserve"> информации о деятельности администрации Темрюкского городского поселения Темрюкского района на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 официальном сайте </w:t>
      </w:r>
      <w:r w:rsidR="00C37F7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 w:rsidR="00A10BBF" w:rsidRPr="00A10BBF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="00A10BBF" w:rsidRPr="00A10BBF">
        <w:rPr>
          <w:rFonts w:ascii="Times New Roman" w:hAnsi="Times New Roman" w:cs="Times New Roman"/>
          <w:b/>
          <w:sz w:val="28"/>
          <w:szCs w:val="28"/>
        </w:rPr>
        <w:t>.</w:t>
      </w:r>
      <w:r w:rsidR="00A10BBF">
        <w:rPr>
          <w:rFonts w:ascii="Times New Roman" w:hAnsi="Times New Roman" w:cs="Times New Roman"/>
          <w:b/>
          <w:sz w:val="28"/>
          <w:szCs w:val="28"/>
        </w:rPr>
        <w:t>admtemruk.ru</w:t>
      </w:r>
      <w:r w:rsidR="00165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</w:p>
    <w:tbl>
      <w:tblPr>
        <w:tblStyle w:val="a3"/>
        <w:tblW w:w="0" w:type="auto"/>
        <w:tblLook w:val="04A0"/>
      </w:tblPr>
      <w:tblGrid>
        <w:gridCol w:w="539"/>
        <w:gridCol w:w="2318"/>
        <w:gridCol w:w="2315"/>
        <w:gridCol w:w="2525"/>
        <w:gridCol w:w="2157"/>
      </w:tblGrid>
      <w:tr w:rsidR="00C02E1C" w:rsidTr="00BE22DD">
        <w:tc>
          <w:tcPr>
            <w:tcW w:w="544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5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информации</w:t>
            </w:r>
          </w:p>
        </w:tc>
        <w:tc>
          <w:tcPr>
            <w:tcW w:w="222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Рубрика сайта</w:t>
            </w:r>
          </w:p>
        </w:tc>
        <w:tc>
          <w:tcPr>
            <w:tcW w:w="2570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подразделения, ответственные за представление информации</w:t>
            </w:r>
          </w:p>
        </w:tc>
        <w:tc>
          <w:tcPr>
            <w:tcW w:w="2152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размещения, сроки обновления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2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2E1C" w:rsidTr="00BE22DD">
        <w:tc>
          <w:tcPr>
            <w:tcW w:w="544" w:type="dxa"/>
            <w:tcBorders>
              <w:right w:val="single" w:sz="4" w:space="0" w:color="auto"/>
            </w:tcBorders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</w:t>
            </w:r>
          </w:p>
        </w:tc>
        <w:tc>
          <w:tcPr>
            <w:tcW w:w="222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4A3494" w:rsidRDefault="00DF5E72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Инженер-электрон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t>ик муниципального бюджетного учреждения Темрюкского городского поселения Темрюкского района «Общественно-социальный центр»</w:t>
            </w:r>
          </w:p>
        </w:tc>
        <w:tc>
          <w:tcPr>
            <w:tcW w:w="2152" w:type="dxa"/>
          </w:tcPr>
          <w:p w:rsidR="004A3494" w:rsidRDefault="004A3494" w:rsidP="00424AB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по мере поступления информации от структурных подразделений или сотрудников администрации Темрюкского городского поселения Темрюкского района, ответственных за предоставление информации</w:t>
            </w:r>
          </w:p>
        </w:tc>
      </w:tr>
      <w:tr w:rsidR="00C02E1C" w:rsidTr="00BE22DD">
        <w:tc>
          <w:tcPr>
            <w:tcW w:w="544" w:type="dxa"/>
            <w:tcBorders>
              <w:right w:val="single" w:sz="4" w:space="0" w:color="auto"/>
            </w:tcBorders>
          </w:tcPr>
          <w:p w:rsidR="004A3494" w:rsidRDefault="004A3494" w:rsidP="00C31E92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10" w:type="dxa"/>
            <w:gridSpan w:val="4"/>
          </w:tcPr>
          <w:p w:rsidR="004A3494" w:rsidRDefault="004A3494" w:rsidP="00C31E92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информация об органе местного самоуправления, в том числе:</w:t>
            </w:r>
          </w:p>
          <w:p w:rsidR="004A3494" w:rsidRDefault="004A3494" w:rsidP="00C31E92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1C" w:rsidTr="00BE22DD">
        <w:tc>
          <w:tcPr>
            <w:tcW w:w="544" w:type="dxa"/>
          </w:tcPr>
          <w:p w:rsidR="004A3494" w:rsidRDefault="004A3494" w:rsidP="00C31E92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359" w:type="dxa"/>
          </w:tcPr>
          <w:p w:rsidR="004A3494" w:rsidRPr="00C31E92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1E92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Наименование и структура государственног</w:t>
            </w:r>
            <w:r w:rsidRPr="00C31E92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о органа, органа местного самоуправления, почтовый адрес, адрес электронной почты (при наличии), номера телефонов справочных служб государственного органа, органа местного самоуправления;</w:t>
            </w:r>
          </w:p>
        </w:tc>
        <w:tc>
          <w:tcPr>
            <w:tcW w:w="2229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Структура;</w:t>
            </w:r>
          </w:p>
          <w:p w:rsidR="00424ABC" w:rsidRDefault="00424ABC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2570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администрации Темрюкского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4A3494" w:rsidRDefault="004A3494" w:rsidP="00424AB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2359" w:type="dxa"/>
          </w:tcPr>
          <w:p w:rsidR="004A3494" w:rsidRPr="00C31E92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1E92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 полномочиях государственного органа,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      </w:r>
          </w:p>
        </w:tc>
        <w:tc>
          <w:tcPr>
            <w:tcW w:w="2229" w:type="dxa"/>
          </w:tcPr>
          <w:p w:rsidR="004A3494" w:rsidRPr="00C02E1C" w:rsidRDefault="008211A9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02E1C" w:rsidRPr="00C02E1C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Полномочия, задачи и функции</w:t>
              </w:r>
            </w:hyperlink>
          </w:p>
        </w:tc>
        <w:tc>
          <w:tcPr>
            <w:tcW w:w="2570" w:type="dxa"/>
          </w:tcPr>
          <w:p w:rsidR="004A3494" w:rsidRDefault="00D20B09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4A3494" w:rsidRDefault="004A3494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по мере поступления информации от структурных подразделений или сотрудников администрации Темрюкского городского поселения Темрюкского района, ответственных за предоставление информации</w:t>
            </w:r>
          </w:p>
        </w:tc>
      </w:tr>
      <w:tr w:rsidR="00C02E1C" w:rsidTr="00BE22DD">
        <w:tc>
          <w:tcPr>
            <w:tcW w:w="544" w:type="dxa"/>
          </w:tcPr>
          <w:p w:rsidR="004A3494" w:rsidRDefault="00C02E1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59" w:type="dxa"/>
          </w:tcPr>
          <w:p w:rsidR="004A3494" w:rsidRPr="000C7845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845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Перечень подведомственных организаций (при наличии), сведения об их задачах и функциях, а также почтовые адреса, адреса электронной </w:t>
            </w:r>
            <w:r w:rsidRPr="000C7845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почты (при наличии), номера телефонов справочных служб подведомственных организаций;</w:t>
            </w:r>
          </w:p>
        </w:tc>
        <w:tc>
          <w:tcPr>
            <w:tcW w:w="2229" w:type="dxa"/>
          </w:tcPr>
          <w:p w:rsidR="004A3494" w:rsidRPr="00C02E1C" w:rsidRDefault="008211A9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C02E1C" w:rsidRPr="00C02E1C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Подведомственные организации</w:t>
              </w:r>
            </w:hyperlink>
          </w:p>
        </w:tc>
        <w:tc>
          <w:tcPr>
            <w:tcW w:w="2570" w:type="dxa"/>
          </w:tcPr>
          <w:p w:rsidR="004A3494" w:rsidRDefault="00C02E1C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подведомственных организаций</w:t>
            </w:r>
          </w:p>
        </w:tc>
        <w:tc>
          <w:tcPr>
            <w:tcW w:w="2152" w:type="dxa"/>
          </w:tcPr>
          <w:p w:rsidR="004A3494" w:rsidRDefault="004A3494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в течение 5 рабочих дней после издания соответствующ</w:t>
            </w:r>
            <w:r w:rsidR="00C02E1C">
              <w:rPr>
                <w:rFonts w:ascii="Times New Roman" w:hAnsi="Times New Roman" w:cs="Times New Roman"/>
                <w:sz w:val="28"/>
                <w:szCs w:val="28"/>
              </w:rPr>
              <w:t>их правовых 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02E1C">
              <w:rPr>
                <w:rFonts w:ascii="Times New Roman" w:hAnsi="Times New Roman" w:cs="Times New Roman"/>
                <w:sz w:val="28"/>
                <w:szCs w:val="28"/>
              </w:rPr>
              <w:t xml:space="preserve"> либо внесений изменений в них, </w:t>
            </w:r>
            <w:r w:rsidR="00C02E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о реквизитах (почтовом адресе, адресе электронной почты, номера телефонов),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C02E1C" w:rsidRDefault="00C02E1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2359" w:type="dxa"/>
          </w:tcPr>
          <w:p w:rsidR="00C02E1C" w:rsidRPr="00C02E1C" w:rsidRDefault="00C02E1C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C02E1C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 руководителях государственного органа, его структурных подразделений, территориальных органов и представительств за рубежом (при наличии), руководителях органа местного самоуправления, его 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них);</w:t>
            </w:r>
          </w:p>
        </w:tc>
        <w:tc>
          <w:tcPr>
            <w:tcW w:w="2229" w:type="dxa"/>
          </w:tcPr>
          <w:p w:rsidR="00C02E1C" w:rsidRPr="00C02E1C" w:rsidRDefault="00C02E1C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  <w:tc>
          <w:tcPr>
            <w:tcW w:w="2570" w:type="dxa"/>
          </w:tcPr>
          <w:p w:rsidR="00C02E1C" w:rsidRDefault="00C02E1C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C02E1C" w:rsidRDefault="00C02E1C" w:rsidP="00C02E1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C02E1C" w:rsidRDefault="00C02E1C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в течение 5 рабочих дней после издания соответствующего правового акта о принятии на работу, 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2359" w:type="dxa"/>
          </w:tcPr>
          <w:p w:rsidR="004A3494" w:rsidRPr="004B114B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4B114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Перечни информационных систем, банков данных, реестров, регистров, находящихся в ведении государственного органа, органа </w:t>
            </w:r>
            <w:r w:rsidRPr="004B114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местного самоуправления, подведомственных организаций;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Информационные системы</w:t>
            </w:r>
          </w:p>
        </w:tc>
        <w:tc>
          <w:tcPr>
            <w:tcW w:w="2570" w:type="dxa"/>
          </w:tcPr>
          <w:p w:rsidR="004A3494" w:rsidRDefault="00DF5E72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Инженер-электрон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t xml:space="preserve">ик муниципального бюджетного учреждения Темрюкского городского поселения Темрюкского района 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«Общественно-социальный центр»</w:t>
            </w:r>
          </w:p>
        </w:tc>
        <w:tc>
          <w:tcPr>
            <w:tcW w:w="2152" w:type="dxa"/>
          </w:tcPr>
          <w:p w:rsidR="004A3494" w:rsidRDefault="004A3494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е)</w:t>
            </w:r>
          </w:p>
        </w:tc>
        <w:tc>
          <w:tcPr>
            <w:tcW w:w="2359" w:type="dxa"/>
          </w:tcPr>
          <w:p w:rsidR="004A3494" w:rsidRPr="004B114B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4B114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 средствах массовой информации, учрежденных государственным органом, органом местного самоуправления (при наличии);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Учрежденные СМИ</w:t>
            </w:r>
          </w:p>
        </w:tc>
        <w:tc>
          <w:tcPr>
            <w:tcW w:w="2570" w:type="dxa"/>
          </w:tcPr>
          <w:p w:rsidR="004A3494" w:rsidRDefault="00C37F79" w:rsidP="00C37F79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администрации Темрюкского городского поселения Темрюкского района, в должностные обязанности которого входят организационные вопросы 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t>и взаимодействи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4A3494">
              <w:rPr>
                <w:rFonts w:ascii="Times New Roman" w:hAnsi="Times New Roman" w:cs="Times New Roman"/>
                <w:sz w:val="28"/>
                <w:szCs w:val="28"/>
              </w:rPr>
              <w:t>со средствами массовой информации (СМИ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52" w:type="dxa"/>
          </w:tcPr>
          <w:p w:rsidR="004A3494" w:rsidRDefault="004A3494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343F99" w:rsidTr="00BE22DD">
        <w:tc>
          <w:tcPr>
            <w:tcW w:w="544" w:type="dxa"/>
          </w:tcPr>
          <w:p w:rsidR="00343F99" w:rsidRDefault="00343F99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10" w:type="dxa"/>
            <w:gridSpan w:val="4"/>
          </w:tcPr>
          <w:p w:rsidR="00343F99" w:rsidRPr="00096DA5" w:rsidRDefault="00343F99" w:rsidP="003D47DC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96DA5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Информация о нормотворческой деятельности государственного органа, органа местного самоуправления, в том числе:</w:t>
            </w:r>
          </w:p>
          <w:p w:rsidR="00343F99" w:rsidRPr="00096DA5" w:rsidRDefault="00343F99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1C" w:rsidTr="00BE22DD">
        <w:tc>
          <w:tcPr>
            <w:tcW w:w="544" w:type="dxa"/>
          </w:tcPr>
          <w:p w:rsidR="004A3494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359" w:type="dxa"/>
          </w:tcPr>
          <w:p w:rsidR="004A3494" w:rsidRPr="00096DA5" w:rsidRDefault="004A3494" w:rsidP="00096DA5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Нормативные правовые акты,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</w:t>
            </w: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нормативных правовых актов, муниципальных правовых актов в случаях, установленных законодательством Российской Федерации;</w:t>
            </w:r>
          </w:p>
        </w:tc>
        <w:tc>
          <w:tcPr>
            <w:tcW w:w="2229" w:type="dxa"/>
          </w:tcPr>
          <w:p w:rsidR="004A3494" w:rsidRDefault="00546A68" w:rsidP="00DF5E72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Муниципальные </w:t>
            </w:r>
            <w:r w:rsidR="00343F99">
              <w:rPr>
                <w:rFonts w:ascii="Times New Roman" w:hAnsi="Times New Roman" w:cs="Times New Roman"/>
                <w:sz w:val="28"/>
                <w:szCs w:val="28"/>
              </w:rPr>
              <w:t>правовые акты – официальное опубликование</w:t>
            </w:r>
          </w:p>
        </w:tc>
        <w:tc>
          <w:tcPr>
            <w:tcW w:w="2570" w:type="dxa"/>
          </w:tcPr>
          <w:p w:rsidR="004A3494" w:rsidRDefault="004A3494" w:rsidP="00876A8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4A3494" w:rsidRDefault="004A3494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876A8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2359" w:type="dxa"/>
          </w:tcPr>
          <w:p w:rsidR="004A3494" w:rsidRPr="000C7845" w:rsidRDefault="004A3494" w:rsidP="00876A8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Тексты проектов муниципальных правовых актов, внесенных в представительные органы муниципальных образований;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Законопроекты </w:t>
            </w:r>
            <w:r w:rsidR="00424ABC">
              <w:rPr>
                <w:rFonts w:ascii="Times New Roman" w:hAnsi="Times New Roman" w:cs="Times New Roman"/>
                <w:sz w:val="28"/>
                <w:szCs w:val="28"/>
              </w:rPr>
              <w:t>(проекты муниципальных правовых актов)</w:t>
            </w:r>
          </w:p>
        </w:tc>
        <w:tc>
          <w:tcPr>
            <w:tcW w:w="2570" w:type="dxa"/>
          </w:tcPr>
          <w:p w:rsidR="004A3494" w:rsidRDefault="004A3494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4A3494" w:rsidRDefault="004A3494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не позднее 30 календарных дней до предполагаемой даты утверждения постановления администрации Темрюкского городского поселения Темрюкского района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359" w:type="dxa"/>
          </w:tcPr>
          <w:p w:rsidR="004A3494" w:rsidRPr="00876A8D" w:rsidRDefault="004A3494" w:rsidP="00876A8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876A8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Информация о размещении заказов на поставки товаров, выполнение работ,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товаров, выполнение работ, оказание </w:t>
            </w:r>
            <w:r w:rsidRPr="00876A8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услуг для государственных и муниципальных нужд;</w:t>
            </w:r>
          </w:p>
        </w:tc>
        <w:tc>
          <w:tcPr>
            <w:tcW w:w="2229" w:type="dxa"/>
          </w:tcPr>
          <w:p w:rsidR="004A3494" w:rsidRDefault="00343F99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Размещение заказов </w:t>
            </w: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7DC" w:rsidRDefault="003D47D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торги</w:t>
            </w:r>
          </w:p>
        </w:tc>
        <w:tc>
          <w:tcPr>
            <w:tcW w:w="2570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муниципальным закупкам администрации Темрюкского городского поселения Темрюкского района (начальник отдела)</w:t>
            </w: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E72" w:rsidRDefault="00DF5E7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вопросам земельных отношений и агропромышленного комплекса администрации Темрюкского городского поселения Темрюкского района (начальник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отдела);</w:t>
            </w:r>
          </w:p>
          <w:p w:rsidR="00DF5E72" w:rsidRDefault="003D47D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F5E72">
              <w:rPr>
                <w:rFonts w:ascii="Times New Roman" w:hAnsi="Times New Roman" w:cs="Times New Roman"/>
                <w:sz w:val="28"/>
                <w:szCs w:val="28"/>
              </w:rPr>
              <w:t>пециалист (по вопросам имущественных отношений)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4A3494" w:rsidRDefault="004A3494" w:rsidP="00DF5E72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Размещается </w:t>
            </w:r>
            <w:r w:rsidR="00DF5E72">
              <w:rPr>
                <w:rFonts w:ascii="Times New Roman" w:hAnsi="Times New Roman" w:cs="Times New Roman"/>
                <w:sz w:val="28"/>
                <w:szCs w:val="28"/>
              </w:rPr>
              <w:t>в сроки установленные законодательством РФ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2359" w:type="dxa"/>
          </w:tcPr>
          <w:p w:rsidR="004A3494" w:rsidRPr="0060449D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60449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Административные регламенты, стандарты государственных и муниципальных услуг;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Регламенты гос. услуг</w:t>
            </w:r>
          </w:p>
        </w:tc>
        <w:tc>
          <w:tcPr>
            <w:tcW w:w="2570" w:type="dxa"/>
          </w:tcPr>
          <w:p w:rsidR="004A3494" w:rsidRDefault="004A3494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4A3494" w:rsidRDefault="004A3494" w:rsidP="00424AB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2359" w:type="dxa"/>
          </w:tcPr>
          <w:p w:rsidR="004A3494" w:rsidRPr="0060449D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60449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Установленные формы обращений, заявлений и иных документов, принимаемых государственным органом, его территориальными органами,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обращений</w:t>
            </w:r>
          </w:p>
        </w:tc>
        <w:tc>
          <w:tcPr>
            <w:tcW w:w="2570" w:type="dxa"/>
          </w:tcPr>
          <w:p w:rsidR="004A3494" w:rsidRDefault="00BE22DD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4A3494" w:rsidRDefault="004A3494" w:rsidP="00424AB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</w:p>
        </w:tc>
        <w:tc>
          <w:tcPr>
            <w:tcW w:w="2359" w:type="dxa"/>
          </w:tcPr>
          <w:p w:rsidR="004A3494" w:rsidRPr="0060449D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60449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Порядок обжалования </w:t>
            </w:r>
            <w:r w:rsidRPr="0060449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нормативных правовых актов и иных решений, принятых государственным органом, его территориальными органами, муниципальных правовых актов;</w:t>
            </w:r>
          </w:p>
        </w:tc>
        <w:tc>
          <w:tcPr>
            <w:tcW w:w="2229" w:type="dxa"/>
          </w:tcPr>
          <w:p w:rsidR="004A3494" w:rsidRDefault="00343F9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 обжалования</w:t>
            </w:r>
          </w:p>
        </w:tc>
        <w:tc>
          <w:tcPr>
            <w:tcW w:w="2570" w:type="dxa"/>
          </w:tcPr>
          <w:p w:rsidR="004A3494" w:rsidRDefault="004A3494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Темрюкского городского поселения Темрюкского района</w:t>
            </w:r>
            <w:r w:rsidR="00424ABC">
              <w:rPr>
                <w:rFonts w:ascii="Times New Roman" w:hAnsi="Times New Roman" w:cs="Times New Roman"/>
                <w:sz w:val="28"/>
                <w:szCs w:val="28"/>
              </w:rPr>
              <w:t xml:space="preserve"> (начальник отдела)</w:t>
            </w:r>
          </w:p>
        </w:tc>
        <w:tc>
          <w:tcPr>
            <w:tcW w:w="2152" w:type="dxa"/>
          </w:tcPr>
          <w:p w:rsidR="004A3494" w:rsidRDefault="004A3494" w:rsidP="00424AB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Поддерживается в актуальном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состоянии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359" w:type="dxa"/>
            <w:shd w:val="clear" w:color="auto" w:fill="auto"/>
          </w:tcPr>
          <w:p w:rsidR="004A3494" w:rsidRPr="0060449D" w:rsidRDefault="004A3494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Информация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государственным органом, органом местного самоуправления, в том числе сведения об официальных визитах и о рабочих поездках руководителей и официальных делегаций органа </w:t>
            </w: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местного самоуправления;</w:t>
            </w:r>
          </w:p>
        </w:tc>
        <w:tc>
          <w:tcPr>
            <w:tcW w:w="2229" w:type="dxa"/>
          </w:tcPr>
          <w:p w:rsidR="004A3494" w:rsidRDefault="00546A68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Участие в программах </w:t>
            </w:r>
          </w:p>
          <w:p w:rsidR="00424ABC" w:rsidRDefault="00424ABC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A68" w:rsidRDefault="00546A68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ABC" w:rsidRPr="00424ABC" w:rsidRDefault="008211A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46A68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</w:t>
              </w:r>
              <w:r w:rsidR="00424ABC" w:rsidRPr="00424ABC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фициальные визиты и рабочие поездки</w:t>
              </w:r>
            </w:hyperlink>
          </w:p>
        </w:tc>
        <w:tc>
          <w:tcPr>
            <w:tcW w:w="2570" w:type="dxa"/>
          </w:tcPr>
          <w:p w:rsidR="004A3494" w:rsidRDefault="004A3494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4A3494" w:rsidRDefault="004A3494" w:rsidP="003D47D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по мере поступления информации от структурных подразделений администрации Темрюкского городского поселения Темрюкского района</w:t>
            </w:r>
          </w:p>
        </w:tc>
      </w:tr>
      <w:tr w:rsidR="00C02E1C" w:rsidTr="00BE22DD">
        <w:tc>
          <w:tcPr>
            <w:tcW w:w="544" w:type="dxa"/>
          </w:tcPr>
          <w:p w:rsidR="004A3494" w:rsidRDefault="004A3494" w:rsidP="004A3494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59" w:type="dxa"/>
          </w:tcPr>
          <w:p w:rsidR="004A3494" w:rsidRPr="0060449D" w:rsidRDefault="00424AB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</w:t>
            </w:r>
            <w:r w:rsidR="003200C1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ую информацию, подлежащую доведению государственным органом, органом местного самоуправления до сведения граждан и организаций в соответствии с Федеральными законами, законами субъектов Российской Федерации</w:t>
            </w: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229" w:type="dxa"/>
          </w:tcPr>
          <w:p w:rsidR="004A3494" w:rsidRDefault="003200C1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населения</w:t>
            </w:r>
          </w:p>
        </w:tc>
        <w:tc>
          <w:tcPr>
            <w:tcW w:w="2570" w:type="dxa"/>
          </w:tcPr>
          <w:p w:rsidR="004A3494" w:rsidRDefault="00C37F79" w:rsidP="00C37F79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администрации Темрюкского городского поселения Темрюкского района, в должностные обязанности которого входят вопросы </w:t>
            </w:r>
            <w:r w:rsidR="003200C1">
              <w:rPr>
                <w:rFonts w:ascii="Times New Roman" w:hAnsi="Times New Roman" w:cs="Times New Roman"/>
                <w:sz w:val="28"/>
                <w:szCs w:val="28"/>
              </w:rPr>
              <w:t>по взаимодействию с правоохранительными органами, казачеством и общественными объединениями, ГО и ЧС</w:t>
            </w:r>
          </w:p>
        </w:tc>
        <w:tc>
          <w:tcPr>
            <w:tcW w:w="2152" w:type="dxa"/>
          </w:tcPr>
          <w:p w:rsidR="004A3494" w:rsidRDefault="003200C1" w:rsidP="003200C1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Размещается ежемесячно до </w:t>
            </w:r>
            <w:r w:rsidR="006523A7">
              <w:rPr>
                <w:rFonts w:ascii="Times New Roman" w:hAnsi="Times New Roman" w:cs="Times New Roman"/>
                <w:sz w:val="28"/>
                <w:szCs w:val="28"/>
              </w:rPr>
              <w:t>5 числа, информация поддерживается в актуальном состоянии;</w:t>
            </w:r>
          </w:p>
          <w:p w:rsidR="006523A7" w:rsidRDefault="006523A7" w:rsidP="003200C1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возникновении чрезвычайных ситуаций информация размещается не позднее 30 минут после введения для соответствующих подсистем</w:t>
            </w:r>
          </w:p>
        </w:tc>
      </w:tr>
      <w:tr w:rsidR="00C02E1C" w:rsidTr="00BE22DD">
        <w:tc>
          <w:tcPr>
            <w:tcW w:w="544" w:type="dxa"/>
          </w:tcPr>
          <w:p w:rsidR="004A3494" w:rsidRDefault="006523A7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9" w:type="dxa"/>
          </w:tcPr>
          <w:p w:rsidR="004A3494" w:rsidRPr="0060449D" w:rsidRDefault="006523A7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Информация о результатах проверок, проведенных государственным </w:t>
            </w: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 xml:space="preserve">органом, его территориальными органами, органом местного самоуправления, подведомственными организациями в пределах их полномочий </w:t>
            </w:r>
          </w:p>
        </w:tc>
        <w:tc>
          <w:tcPr>
            <w:tcW w:w="2229" w:type="dxa"/>
          </w:tcPr>
          <w:p w:rsidR="004A3494" w:rsidRDefault="003C614C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проверок</w:t>
            </w:r>
          </w:p>
        </w:tc>
        <w:tc>
          <w:tcPr>
            <w:tcW w:w="2570" w:type="dxa"/>
          </w:tcPr>
          <w:p w:rsidR="004A3494" w:rsidRDefault="003C614C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Темрюкского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Темрюкского района</w:t>
            </w:r>
          </w:p>
        </w:tc>
        <w:tc>
          <w:tcPr>
            <w:tcW w:w="2152" w:type="dxa"/>
          </w:tcPr>
          <w:p w:rsidR="004A3494" w:rsidRDefault="003C614C" w:rsidP="003C614C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Поддерживается в актуальном состоянии; обновляется по 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проведения проверок</w:t>
            </w:r>
          </w:p>
        </w:tc>
      </w:tr>
      <w:tr w:rsidR="006523A7" w:rsidTr="00BE22DD">
        <w:tc>
          <w:tcPr>
            <w:tcW w:w="544" w:type="dxa"/>
          </w:tcPr>
          <w:p w:rsidR="006523A7" w:rsidRDefault="006523A7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359" w:type="dxa"/>
          </w:tcPr>
          <w:p w:rsidR="006523A7" w:rsidRPr="0060449D" w:rsidRDefault="003C614C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Тексты официальных выступлений и заявлений руководителей и заместителей руководителей органа местного самоуправления</w:t>
            </w:r>
          </w:p>
        </w:tc>
        <w:tc>
          <w:tcPr>
            <w:tcW w:w="2229" w:type="dxa"/>
          </w:tcPr>
          <w:p w:rsidR="006523A7" w:rsidRDefault="003C614C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 выступлений и заявлений</w:t>
            </w:r>
          </w:p>
        </w:tc>
        <w:tc>
          <w:tcPr>
            <w:tcW w:w="2570" w:type="dxa"/>
          </w:tcPr>
          <w:p w:rsidR="006523A7" w:rsidRDefault="00C37F79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Сотрудник администрации Темрюкского городского поселения Темрюкского района, в должностные обязанности которого входят организационные вопросы и взаимодействие со средствами массовой информации (СМИ)</w:t>
            </w:r>
          </w:p>
        </w:tc>
        <w:tc>
          <w:tcPr>
            <w:tcW w:w="2152" w:type="dxa"/>
          </w:tcPr>
          <w:p w:rsidR="006523A7" w:rsidRDefault="00BE22DD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в течение 2 рабочих дней с момента выступления, оглашения заявления</w:t>
            </w:r>
          </w:p>
        </w:tc>
      </w:tr>
      <w:tr w:rsidR="00BE22DD" w:rsidTr="00BE22DD">
        <w:tc>
          <w:tcPr>
            <w:tcW w:w="544" w:type="dxa"/>
          </w:tcPr>
          <w:p w:rsidR="00BE22DD" w:rsidRDefault="00BE22DD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10" w:type="dxa"/>
            <w:gridSpan w:val="4"/>
          </w:tcPr>
          <w:p w:rsidR="00BE22DD" w:rsidRDefault="00BE22DD" w:rsidP="00BE22D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информация о деятельности органа местного самоуправления, в том числе:</w:t>
            </w:r>
          </w:p>
          <w:p w:rsidR="00DF5E72" w:rsidRDefault="00DF5E72" w:rsidP="00BE22DD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2DD" w:rsidTr="00BE22DD">
        <w:tc>
          <w:tcPr>
            <w:tcW w:w="544" w:type="dxa"/>
          </w:tcPr>
          <w:p w:rsidR="00BE22DD" w:rsidRDefault="00BE22DD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359" w:type="dxa"/>
          </w:tcPr>
          <w:p w:rsidR="00BE22DD" w:rsidRPr="00BE22DD" w:rsidRDefault="00BE22DD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BE22D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</w:t>
            </w:r>
            <w:r w:rsidRPr="00BE22D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отнесено к полномочиям государственного органа, органа местного самоуправления;</w:t>
            </w:r>
          </w:p>
        </w:tc>
        <w:tc>
          <w:tcPr>
            <w:tcW w:w="2229" w:type="dxa"/>
          </w:tcPr>
          <w:p w:rsidR="00BE22DD" w:rsidRPr="00BE22DD" w:rsidRDefault="008211A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BE22DD" w:rsidRPr="00BE22DD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Статистические данные</w:t>
              </w:r>
            </w:hyperlink>
          </w:p>
        </w:tc>
        <w:tc>
          <w:tcPr>
            <w:tcW w:w="2570" w:type="dxa"/>
          </w:tcPr>
          <w:p w:rsidR="00BE22DD" w:rsidRDefault="00E403EE" w:rsidP="00BE22D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BE22DD" w:rsidRDefault="00BE22DD" w:rsidP="00BE22D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по итогам года</w:t>
            </w:r>
          </w:p>
        </w:tc>
      </w:tr>
      <w:tr w:rsidR="00BE22DD" w:rsidTr="00BE22DD">
        <w:tc>
          <w:tcPr>
            <w:tcW w:w="544" w:type="dxa"/>
          </w:tcPr>
          <w:p w:rsidR="00BE22DD" w:rsidRDefault="00BE22DD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2359" w:type="dxa"/>
          </w:tcPr>
          <w:p w:rsidR="00BE22DD" w:rsidRPr="00BE22DD" w:rsidRDefault="00BE22DD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BE22DD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об использовании государственным органом, его территориальными органами, органом местного самоуправления, подведомственными организациями выделяемых бюджетных средств;</w:t>
            </w:r>
          </w:p>
        </w:tc>
        <w:tc>
          <w:tcPr>
            <w:tcW w:w="2229" w:type="dxa"/>
          </w:tcPr>
          <w:p w:rsidR="00BE22DD" w:rsidRPr="00BE22DD" w:rsidRDefault="008211A9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BE22DD" w:rsidRPr="00BE22DD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Использование бюджетных средств</w:t>
              </w:r>
            </w:hyperlink>
          </w:p>
        </w:tc>
        <w:tc>
          <w:tcPr>
            <w:tcW w:w="2570" w:type="dxa"/>
          </w:tcPr>
          <w:p w:rsidR="00BE22DD" w:rsidRDefault="00BE22DD" w:rsidP="00BE22D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финансам и бюджету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BE22DD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BE22DD" w:rsidTr="00BE22DD">
        <w:tc>
          <w:tcPr>
            <w:tcW w:w="544" w:type="dxa"/>
          </w:tcPr>
          <w:p w:rsidR="00BE22DD" w:rsidRDefault="00BE22DD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359" w:type="dxa"/>
          </w:tcPr>
          <w:p w:rsidR="00BE22DD" w:rsidRPr="0035090B" w:rsidRDefault="00BE22DD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35090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      </w:r>
          </w:p>
        </w:tc>
        <w:tc>
          <w:tcPr>
            <w:tcW w:w="2229" w:type="dxa"/>
          </w:tcPr>
          <w:p w:rsidR="0035090B" w:rsidRPr="0035090B" w:rsidRDefault="008211A9" w:rsidP="0035090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35090B" w:rsidRPr="0035090B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Предоставляемые льготы</w:t>
              </w:r>
            </w:hyperlink>
          </w:p>
          <w:p w:rsidR="00BE22DD" w:rsidRDefault="00BE22DD" w:rsidP="000C7845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BE22DD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финансам и бюджету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BE22DD" w:rsidRDefault="0035090B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35090B" w:rsidTr="0035090B">
        <w:tc>
          <w:tcPr>
            <w:tcW w:w="544" w:type="dxa"/>
          </w:tcPr>
          <w:p w:rsidR="0035090B" w:rsidRDefault="0035090B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10" w:type="dxa"/>
            <w:gridSpan w:val="4"/>
          </w:tcPr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кадровом обеспечении государственного органа, органа местного самоуправления, в том числе:</w:t>
            </w:r>
          </w:p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90B" w:rsidTr="00BE22DD">
        <w:tc>
          <w:tcPr>
            <w:tcW w:w="544" w:type="dxa"/>
          </w:tcPr>
          <w:p w:rsidR="0035090B" w:rsidRDefault="0035090B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359" w:type="dxa"/>
          </w:tcPr>
          <w:p w:rsidR="0035090B" w:rsidRPr="0035090B" w:rsidRDefault="0035090B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35090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Порядок поступления граждан на государственную </w:t>
            </w:r>
            <w:r w:rsidRPr="0035090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службу, муниципальную службу;</w:t>
            </w:r>
          </w:p>
        </w:tc>
        <w:tc>
          <w:tcPr>
            <w:tcW w:w="2229" w:type="dxa"/>
          </w:tcPr>
          <w:p w:rsidR="0035090B" w:rsidRPr="0035090B" w:rsidRDefault="008211A9" w:rsidP="0035090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35090B" w:rsidRPr="0035090B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Порядок поступления на государственную службу</w:t>
              </w:r>
            </w:hyperlink>
          </w:p>
        </w:tc>
        <w:tc>
          <w:tcPr>
            <w:tcW w:w="2570" w:type="dxa"/>
          </w:tcPr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Темрюкского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Темрюкского района (начальник отдела)</w:t>
            </w:r>
          </w:p>
        </w:tc>
        <w:tc>
          <w:tcPr>
            <w:tcW w:w="2152" w:type="dxa"/>
          </w:tcPr>
          <w:p w:rsidR="0035090B" w:rsidRDefault="0035090B" w:rsidP="00DC1D0E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35090B" w:rsidTr="00BE22DD">
        <w:tc>
          <w:tcPr>
            <w:tcW w:w="544" w:type="dxa"/>
          </w:tcPr>
          <w:p w:rsidR="0035090B" w:rsidRDefault="0035090B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2359" w:type="dxa"/>
          </w:tcPr>
          <w:p w:rsidR="0035090B" w:rsidRPr="0035090B" w:rsidRDefault="0035090B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35090B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Сведения о вакантных должностях государственной службы, имеющихся в государственном органе, его территориальных органах, о вакантных должностях муниципальной службы, имеющихся в органе местного самоуправления</w:t>
            </w:r>
          </w:p>
        </w:tc>
        <w:tc>
          <w:tcPr>
            <w:tcW w:w="2229" w:type="dxa"/>
          </w:tcPr>
          <w:p w:rsidR="0035090B" w:rsidRPr="0035090B" w:rsidRDefault="008211A9" w:rsidP="003509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35090B" w:rsidRPr="0035090B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Сведения о вакантных должностях</w:t>
              </w:r>
            </w:hyperlink>
          </w:p>
        </w:tc>
        <w:tc>
          <w:tcPr>
            <w:tcW w:w="2570" w:type="dxa"/>
          </w:tcPr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35090B" w:rsidRDefault="0035090B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Размещаются в течение 3 рабочих дней с момента открытия вакансии</w:t>
            </w:r>
          </w:p>
        </w:tc>
      </w:tr>
      <w:tr w:rsidR="0035090B" w:rsidTr="00BE22DD">
        <w:tc>
          <w:tcPr>
            <w:tcW w:w="544" w:type="dxa"/>
          </w:tcPr>
          <w:p w:rsidR="0035090B" w:rsidRDefault="00062481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359" w:type="dxa"/>
          </w:tcPr>
          <w:p w:rsidR="0035090B" w:rsidRPr="00062481" w:rsidRDefault="00062481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062481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Квалификационные требования к кандидатам на замещение вакантных должностей государственной службы, вакантных должностей муниципальной службы;</w:t>
            </w:r>
          </w:p>
        </w:tc>
        <w:tc>
          <w:tcPr>
            <w:tcW w:w="2229" w:type="dxa"/>
          </w:tcPr>
          <w:p w:rsidR="0035090B" w:rsidRPr="0035090B" w:rsidRDefault="008211A9" w:rsidP="003509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062481" w:rsidRPr="0035090B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Сведения о вакантных должностях</w:t>
              </w:r>
            </w:hyperlink>
          </w:p>
        </w:tc>
        <w:tc>
          <w:tcPr>
            <w:tcW w:w="2570" w:type="dxa"/>
          </w:tcPr>
          <w:p w:rsidR="00062481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35090B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35090B" w:rsidRDefault="00062481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35090B" w:rsidTr="00BE22DD">
        <w:tc>
          <w:tcPr>
            <w:tcW w:w="544" w:type="dxa"/>
          </w:tcPr>
          <w:p w:rsidR="0035090B" w:rsidRDefault="00062481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2359" w:type="dxa"/>
          </w:tcPr>
          <w:p w:rsidR="0035090B" w:rsidRPr="00062481" w:rsidRDefault="00062481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062481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Условия и результаты конкурсов на замещение вакантных должностей государственной службы, вакантных должностей муниципальной службы;</w:t>
            </w:r>
          </w:p>
        </w:tc>
        <w:tc>
          <w:tcPr>
            <w:tcW w:w="2229" w:type="dxa"/>
          </w:tcPr>
          <w:p w:rsidR="00062481" w:rsidRPr="00062481" w:rsidRDefault="008211A9" w:rsidP="000624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062481" w:rsidRPr="00062481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Условия и результаты конкурсов</w:t>
              </w:r>
            </w:hyperlink>
          </w:p>
          <w:p w:rsidR="0035090B" w:rsidRPr="0035090B" w:rsidRDefault="0035090B" w:rsidP="003509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062481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35090B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35090B" w:rsidRDefault="00062481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конкурса размещаются не позднее, чем за 20 дней до дня проведения конкурса</w:t>
            </w:r>
          </w:p>
        </w:tc>
      </w:tr>
      <w:tr w:rsidR="00062481" w:rsidTr="00BE22DD">
        <w:tc>
          <w:tcPr>
            <w:tcW w:w="544" w:type="dxa"/>
          </w:tcPr>
          <w:p w:rsidR="00062481" w:rsidRDefault="00062481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</w:t>
            </w:r>
          </w:p>
        </w:tc>
        <w:tc>
          <w:tcPr>
            <w:tcW w:w="2359" w:type="dxa"/>
          </w:tcPr>
          <w:p w:rsidR="00062481" w:rsidRPr="00062481" w:rsidRDefault="00062481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062481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Номера телефонов, по которым можно получить информацию по вопросу замещения вакантных должностей в государственном органе, его территориальных органах, органе местного самоуправления;</w:t>
            </w:r>
          </w:p>
        </w:tc>
        <w:tc>
          <w:tcPr>
            <w:tcW w:w="2229" w:type="dxa"/>
          </w:tcPr>
          <w:p w:rsidR="00062481" w:rsidRPr="00062481" w:rsidRDefault="008211A9" w:rsidP="000624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062481" w:rsidRPr="00062481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Контактная информация</w:t>
              </w:r>
            </w:hyperlink>
          </w:p>
        </w:tc>
        <w:tc>
          <w:tcPr>
            <w:tcW w:w="2570" w:type="dxa"/>
          </w:tcPr>
          <w:p w:rsidR="00062481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062481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062481" w:rsidRDefault="00062481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62481" w:rsidTr="00BE22DD">
        <w:tc>
          <w:tcPr>
            <w:tcW w:w="544" w:type="dxa"/>
          </w:tcPr>
          <w:p w:rsidR="00062481" w:rsidRDefault="00062481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</w:p>
        </w:tc>
        <w:tc>
          <w:tcPr>
            <w:tcW w:w="2359" w:type="dxa"/>
          </w:tcPr>
          <w:p w:rsidR="00062481" w:rsidRPr="00062481" w:rsidRDefault="00062481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062481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Перечень образовательных учреждений, подведомственных государственному органу, органу местного самоуправления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      </w:r>
          </w:p>
        </w:tc>
        <w:tc>
          <w:tcPr>
            <w:tcW w:w="2229" w:type="dxa"/>
          </w:tcPr>
          <w:p w:rsidR="00062481" w:rsidRPr="00062481" w:rsidRDefault="008211A9" w:rsidP="000624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062481" w:rsidRPr="00062481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Образовательные учреждения</w:t>
              </w:r>
            </w:hyperlink>
          </w:p>
        </w:tc>
        <w:tc>
          <w:tcPr>
            <w:tcW w:w="2570" w:type="dxa"/>
          </w:tcPr>
          <w:p w:rsidR="00062481" w:rsidRDefault="00062481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      </w:r>
          </w:p>
        </w:tc>
        <w:tc>
          <w:tcPr>
            <w:tcW w:w="2152" w:type="dxa"/>
          </w:tcPr>
          <w:p w:rsidR="00062481" w:rsidRDefault="00062481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062481" w:rsidTr="004C3CAE">
        <w:tc>
          <w:tcPr>
            <w:tcW w:w="544" w:type="dxa"/>
          </w:tcPr>
          <w:p w:rsidR="00062481" w:rsidRDefault="00062481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10" w:type="dxa"/>
            <w:gridSpan w:val="4"/>
          </w:tcPr>
          <w:p w:rsidR="00062481" w:rsidRDefault="00205620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  <w:p w:rsidR="00205620" w:rsidRDefault="00205620" w:rsidP="00062481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620" w:rsidTr="00BE22DD">
        <w:tc>
          <w:tcPr>
            <w:tcW w:w="544" w:type="dxa"/>
          </w:tcPr>
          <w:p w:rsidR="00205620" w:rsidRDefault="00205620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2359" w:type="dxa"/>
          </w:tcPr>
          <w:p w:rsidR="00205620" w:rsidRPr="00205620" w:rsidRDefault="00205620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205620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      </w:r>
          </w:p>
        </w:tc>
        <w:tc>
          <w:tcPr>
            <w:tcW w:w="2229" w:type="dxa"/>
          </w:tcPr>
          <w:p w:rsidR="00205620" w:rsidRDefault="008211A9" w:rsidP="000624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205620" w:rsidRPr="00205620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Интернет-приемная</w:t>
              </w:r>
            </w:hyperlink>
            <w:r w:rsidR="00205620" w:rsidRPr="00205620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AB7AC8" w:rsidRDefault="00AB7AC8" w:rsidP="00062481">
            <w:pPr>
              <w:spacing w:line="240" w:lineRule="auto"/>
            </w:pPr>
          </w:p>
          <w:p w:rsidR="00205620" w:rsidRPr="00205620" w:rsidRDefault="008211A9" w:rsidP="000624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205620" w:rsidRPr="00205620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Порядок и время приема</w:t>
              </w:r>
            </w:hyperlink>
          </w:p>
        </w:tc>
        <w:tc>
          <w:tcPr>
            <w:tcW w:w="2570" w:type="dxa"/>
          </w:tcPr>
          <w:p w:rsidR="00205620" w:rsidRDefault="00205620" w:rsidP="00205620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205620" w:rsidRDefault="00205620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205620" w:rsidTr="00BE22DD">
        <w:tc>
          <w:tcPr>
            <w:tcW w:w="544" w:type="dxa"/>
          </w:tcPr>
          <w:p w:rsidR="00205620" w:rsidRDefault="00205620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2359" w:type="dxa"/>
          </w:tcPr>
          <w:p w:rsidR="00205620" w:rsidRPr="00205620" w:rsidRDefault="00205620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205620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 xml:space="preserve">Фамилия, имя и отчество руководителя подразделения или иного должностного лица, к полномочиям которых отнесены организация приема лиц, указанных в подпункте "а" настоящего пункта, обеспечение рассмотрения их обращений, а также номер телефона, по которому можно получить информацию </w:t>
            </w:r>
            <w:r w:rsidRPr="00205620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lastRenderedPageBreak/>
              <w:t>справочного характера;</w:t>
            </w:r>
          </w:p>
        </w:tc>
        <w:tc>
          <w:tcPr>
            <w:tcW w:w="2229" w:type="dxa"/>
          </w:tcPr>
          <w:p w:rsidR="00205620" w:rsidRPr="00205620" w:rsidRDefault="003C3420" w:rsidP="0020562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3420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lastRenderedPageBreak/>
              <w:t>График приема граждан в администрации Темрюкского городского поселения Темрюкского района</w:t>
            </w:r>
          </w:p>
        </w:tc>
        <w:tc>
          <w:tcPr>
            <w:tcW w:w="2570" w:type="dxa"/>
          </w:tcPr>
          <w:p w:rsidR="00205620" w:rsidRDefault="00205620" w:rsidP="00205620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205620" w:rsidRDefault="00205620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205620" w:rsidTr="00BE22DD">
        <w:tc>
          <w:tcPr>
            <w:tcW w:w="544" w:type="dxa"/>
          </w:tcPr>
          <w:p w:rsidR="00205620" w:rsidRDefault="00690BC2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2359" w:type="dxa"/>
          </w:tcPr>
          <w:p w:rsidR="00205620" w:rsidRPr="00690BC2" w:rsidRDefault="00690BC2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 w:rsidRPr="00690BC2"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Обзоры обращений лиц, указанных в подпункте "а" настоящего пункта, а также обобщенную информацию о результатах рассмотрения этих обращений и принятых мерах.</w:t>
            </w:r>
          </w:p>
        </w:tc>
        <w:tc>
          <w:tcPr>
            <w:tcW w:w="2229" w:type="dxa"/>
          </w:tcPr>
          <w:p w:rsidR="00205620" w:rsidRPr="00690BC2" w:rsidRDefault="008211A9" w:rsidP="00690BC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690BC2" w:rsidRPr="00690BC2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Обзоры обращений лиц</w:t>
              </w:r>
            </w:hyperlink>
          </w:p>
        </w:tc>
        <w:tc>
          <w:tcPr>
            <w:tcW w:w="2570" w:type="dxa"/>
          </w:tcPr>
          <w:p w:rsidR="00205620" w:rsidRDefault="00690BC2" w:rsidP="00205620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205620" w:rsidRDefault="00690BC2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Размещается каждый квартал</w:t>
            </w:r>
          </w:p>
        </w:tc>
      </w:tr>
      <w:tr w:rsidR="00DF5E72" w:rsidRPr="003A23CA" w:rsidTr="00BE22DD">
        <w:tc>
          <w:tcPr>
            <w:tcW w:w="544" w:type="dxa"/>
          </w:tcPr>
          <w:p w:rsidR="00DF5E72" w:rsidRPr="003A23CA" w:rsidRDefault="00DF5E72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3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9" w:type="dxa"/>
          </w:tcPr>
          <w:p w:rsidR="00DF5E72" w:rsidRPr="003A23CA" w:rsidRDefault="003A23CA" w:rsidP="003A23CA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23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Информация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</w:t>
            </w:r>
            <w:r w:rsidRPr="003A23C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 антикоррупционной экспертизе нормативных правовых актов и проектов нормативных правовых актов</w:t>
            </w:r>
            <w:r w:rsidRPr="003A23CA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</w:p>
        </w:tc>
        <w:tc>
          <w:tcPr>
            <w:tcW w:w="2229" w:type="dxa"/>
          </w:tcPr>
          <w:p w:rsidR="00DF5E72" w:rsidRPr="003A23CA" w:rsidRDefault="003A23CA" w:rsidP="00690BC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3CA">
              <w:rPr>
                <w:rFonts w:ascii="Times New Roman" w:hAnsi="Times New Roman" w:cs="Times New Roman"/>
                <w:sz w:val="28"/>
                <w:szCs w:val="28"/>
              </w:rPr>
              <w:t>Антикоррупционная экспертиза</w:t>
            </w:r>
          </w:p>
        </w:tc>
        <w:tc>
          <w:tcPr>
            <w:tcW w:w="2570" w:type="dxa"/>
          </w:tcPr>
          <w:p w:rsidR="00DF5E72" w:rsidRPr="003A23CA" w:rsidRDefault="003A23CA" w:rsidP="00205620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DF5E72" w:rsidRPr="003A23CA" w:rsidRDefault="003A23CA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DF5E72" w:rsidRPr="003A23CA" w:rsidTr="00BE22DD">
        <w:tc>
          <w:tcPr>
            <w:tcW w:w="544" w:type="dxa"/>
          </w:tcPr>
          <w:p w:rsidR="00DF5E72" w:rsidRPr="003A23CA" w:rsidRDefault="003A23CA" w:rsidP="006523A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9" w:type="dxa"/>
          </w:tcPr>
          <w:p w:rsidR="00DF5E72" w:rsidRPr="003A23CA" w:rsidRDefault="00AB7AC8" w:rsidP="0060449D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2635"/>
                <w:sz w:val="28"/>
                <w:szCs w:val="28"/>
                <w:shd w:val="clear" w:color="auto" w:fill="FFFFFF"/>
              </w:rPr>
              <w:t>Информация о противодействии коррупции, нормативно-правовые акты</w:t>
            </w:r>
          </w:p>
        </w:tc>
        <w:tc>
          <w:tcPr>
            <w:tcW w:w="2229" w:type="dxa"/>
          </w:tcPr>
          <w:p w:rsidR="00DF5E72" w:rsidRPr="003A23CA" w:rsidRDefault="003A23CA" w:rsidP="00690BC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2570" w:type="dxa"/>
          </w:tcPr>
          <w:p w:rsidR="003A23CA" w:rsidRDefault="003A23CA" w:rsidP="003A23CA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  <w:p w:rsidR="00DF5E72" w:rsidRPr="003A23CA" w:rsidRDefault="003A23CA" w:rsidP="003A23CA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 (начальник отдела)</w:t>
            </w:r>
          </w:p>
        </w:tc>
        <w:tc>
          <w:tcPr>
            <w:tcW w:w="2152" w:type="dxa"/>
          </w:tcPr>
          <w:p w:rsidR="00DF5E72" w:rsidRPr="003A23CA" w:rsidRDefault="003A23CA" w:rsidP="0035090B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</w:tbl>
    <w:p w:rsidR="000113EE" w:rsidRPr="003A11C8" w:rsidRDefault="000113EE" w:rsidP="00DC1D0E">
      <w:pPr>
        <w:pStyle w:val="ae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11C8" w:rsidRPr="00E2797F" w:rsidRDefault="003A11C8" w:rsidP="00E403EE">
      <w:pPr>
        <w:tabs>
          <w:tab w:val="left" w:pos="0"/>
        </w:tabs>
        <w:spacing w:after="0" w:line="240" w:lineRule="auto"/>
        <w:jc w:val="both"/>
        <w:rPr>
          <w:rStyle w:val="af0"/>
        </w:rPr>
      </w:pP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3A11C8" w:rsidRPr="00690BC2" w:rsidRDefault="003A11C8" w:rsidP="00690B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  <w:t xml:space="preserve">                 С.В.Сайгашкин</w:t>
      </w:r>
    </w:p>
    <w:sectPr w:rsidR="003A11C8" w:rsidRPr="00690BC2" w:rsidSect="001652F6">
      <w:headerReference w:type="default" r:id="rId23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9A9" w:rsidRPr="006C6794" w:rsidRDefault="004F29A9" w:rsidP="00B474D9">
      <w:pPr>
        <w:spacing w:after="0" w:line="240" w:lineRule="auto"/>
      </w:pPr>
      <w:r>
        <w:separator/>
      </w:r>
    </w:p>
  </w:endnote>
  <w:endnote w:type="continuationSeparator" w:id="0">
    <w:p w:rsidR="004F29A9" w:rsidRPr="006C6794" w:rsidRDefault="004F29A9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9A9" w:rsidRPr="006C6794" w:rsidRDefault="004F29A9" w:rsidP="00B474D9">
      <w:pPr>
        <w:spacing w:after="0" w:line="240" w:lineRule="auto"/>
      </w:pPr>
      <w:r>
        <w:separator/>
      </w:r>
    </w:p>
  </w:footnote>
  <w:footnote w:type="continuationSeparator" w:id="0">
    <w:p w:rsidR="004F29A9" w:rsidRPr="006C6794" w:rsidRDefault="004F29A9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579391"/>
      <w:docPartObj>
        <w:docPartGallery w:val="Page Numbers (Top of Page)"/>
        <w:docPartUnique/>
      </w:docPartObj>
    </w:sdtPr>
    <w:sdtContent>
      <w:p w:rsidR="0035090B" w:rsidRDefault="008211A9">
        <w:pPr>
          <w:pStyle w:val="a8"/>
          <w:jc w:val="center"/>
        </w:pPr>
        <w:fldSimple w:instr=" PAGE   \* MERGEFORMAT ">
          <w:r w:rsidR="00E403EE">
            <w:rPr>
              <w:noProof/>
            </w:rPr>
            <w:t>14</w:t>
          </w:r>
        </w:fldSimple>
      </w:p>
    </w:sdtContent>
  </w:sdt>
  <w:p w:rsidR="0035090B" w:rsidRPr="00CA4829" w:rsidRDefault="008211A9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8211A9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35090B" w:rsidRDefault="0035090B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8211A9" w:rsidRPr="008211A9">
                      <w:fldChar w:fldCharType="begin"/>
                    </w:r>
                    <w:r>
                      <w:instrText xml:space="preserve"> PAGE    \* MERGEFORMAT </w:instrText>
                    </w:r>
                    <w:r w:rsidR="008211A9" w:rsidRPr="008211A9">
                      <w:fldChar w:fldCharType="separate"/>
                    </w:r>
                    <w:r w:rsidR="00E403EE" w:rsidRPr="00E403EE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14</w:t>
                    </w:r>
                    <w:r w:rsidR="008211A9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041E71"/>
    <w:multiLevelType w:val="multilevel"/>
    <w:tmpl w:val="F6445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BC13F0F"/>
    <w:multiLevelType w:val="hybridMultilevel"/>
    <w:tmpl w:val="C8C6EB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C75811"/>
    <w:multiLevelType w:val="hybridMultilevel"/>
    <w:tmpl w:val="B3A4140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3130B7F"/>
    <w:multiLevelType w:val="hybridMultilevel"/>
    <w:tmpl w:val="82A099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E365D61"/>
    <w:multiLevelType w:val="hybridMultilevel"/>
    <w:tmpl w:val="4D2A9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42B32E4"/>
    <w:multiLevelType w:val="hybridMultilevel"/>
    <w:tmpl w:val="054A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C2A12"/>
    <w:multiLevelType w:val="hybridMultilevel"/>
    <w:tmpl w:val="4FF01F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6DA01A8"/>
    <w:multiLevelType w:val="hybridMultilevel"/>
    <w:tmpl w:val="8EE4302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7D602C27"/>
    <w:multiLevelType w:val="hybridMultilevel"/>
    <w:tmpl w:val="1DC469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30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22F1"/>
    <w:rsid w:val="00005B0B"/>
    <w:rsid w:val="000113EE"/>
    <w:rsid w:val="00043EAC"/>
    <w:rsid w:val="0005238D"/>
    <w:rsid w:val="00052AC3"/>
    <w:rsid w:val="00062481"/>
    <w:rsid w:val="00070079"/>
    <w:rsid w:val="0008174F"/>
    <w:rsid w:val="000953F7"/>
    <w:rsid w:val="00096DA5"/>
    <w:rsid w:val="000C7807"/>
    <w:rsid w:val="000C7845"/>
    <w:rsid w:val="000D54DE"/>
    <w:rsid w:val="00104FB2"/>
    <w:rsid w:val="0015177E"/>
    <w:rsid w:val="001618C8"/>
    <w:rsid w:val="001652F6"/>
    <w:rsid w:val="00174A07"/>
    <w:rsid w:val="0018414A"/>
    <w:rsid w:val="00193829"/>
    <w:rsid w:val="001B0088"/>
    <w:rsid w:val="001B1BE8"/>
    <w:rsid w:val="001B7EDE"/>
    <w:rsid w:val="001C4713"/>
    <w:rsid w:val="001E11B6"/>
    <w:rsid w:val="001E3D3D"/>
    <w:rsid w:val="001E68ED"/>
    <w:rsid w:val="001F6315"/>
    <w:rsid w:val="00205620"/>
    <w:rsid w:val="0022042D"/>
    <w:rsid w:val="00220D10"/>
    <w:rsid w:val="00221961"/>
    <w:rsid w:val="00226557"/>
    <w:rsid w:val="00244F18"/>
    <w:rsid w:val="00247BE7"/>
    <w:rsid w:val="002547D8"/>
    <w:rsid w:val="00260225"/>
    <w:rsid w:val="002674F1"/>
    <w:rsid w:val="00275286"/>
    <w:rsid w:val="00287A9E"/>
    <w:rsid w:val="00292307"/>
    <w:rsid w:val="002B0527"/>
    <w:rsid w:val="002B548D"/>
    <w:rsid w:val="002E0C74"/>
    <w:rsid w:val="002F09E8"/>
    <w:rsid w:val="002F4CBB"/>
    <w:rsid w:val="003200C1"/>
    <w:rsid w:val="00320CB7"/>
    <w:rsid w:val="00326BC2"/>
    <w:rsid w:val="00335EF0"/>
    <w:rsid w:val="00343F99"/>
    <w:rsid w:val="0035090B"/>
    <w:rsid w:val="0036203C"/>
    <w:rsid w:val="003673A6"/>
    <w:rsid w:val="003A11C8"/>
    <w:rsid w:val="003A23CA"/>
    <w:rsid w:val="003A2D3D"/>
    <w:rsid w:val="003A6605"/>
    <w:rsid w:val="003A7993"/>
    <w:rsid w:val="003C3420"/>
    <w:rsid w:val="003C614C"/>
    <w:rsid w:val="003C75E1"/>
    <w:rsid w:val="003D47DC"/>
    <w:rsid w:val="003E0F66"/>
    <w:rsid w:val="003E1B69"/>
    <w:rsid w:val="004034ED"/>
    <w:rsid w:val="00404336"/>
    <w:rsid w:val="00424ABC"/>
    <w:rsid w:val="004468D6"/>
    <w:rsid w:val="00452397"/>
    <w:rsid w:val="00472171"/>
    <w:rsid w:val="00491068"/>
    <w:rsid w:val="004A3494"/>
    <w:rsid w:val="004B114B"/>
    <w:rsid w:val="004D0F24"/>
    <w:rsid w:val="004F29A9"/>
    <w:rsid w:val="004F4CC6"/>
    <w:rsid w:val="005076FE"/>
    <w:rsid w:val="005175D3"/>
    <w:rsid w:val="00526A89"/>
    <w:rsid w:val="00535FE5"/>
    <w:rsid w:val="00544E8F"/>
    <w:rsid w:val="00546A68"/>
    <w:rsid w:val="00554D2A"/>
    <w:rsid w:val="00565783"/>
    <w:rsid w:val="00565D5E"/>
    <w:rsid w:val="00576314"/>
    <w:rsid w:val="00581D82"/>
    <w:rsid w:val="00596CA5"/>
    <w:rsid w:val="005A73CF"/>
    <w:rsid w:val="005A761A"/>
    <w:rsid w:val="005C418B"/>
    <w:rsid w:val="005D2A38"/>
    <w:rsid w:val="005F1EA7"/>
    <w:rsid w:val="005F5D9B"/>
    <w:rsid w:val="0060449D"/>
    <w:rsid w:val="0062046E"/>
    <w:rsid w:val="0063081E"/>
    <w:rsid w:val="0063367D"/>
    <w:rsid w:val="006342EF"/>
    <w:rsid w:val="006433EA"/>
    <w:rsid w:val="00647B7A"/>
    <w:rsid w:val="006523A7"/>
    <w:rsid w:val="00662204"/>
    <w:rsid w:val="0066501C"/>
    <w:rsid w:val="006707B6"/>
    <w:rsid w:val="0067248D"/>
    <w:rsid w:val="0068220D"/>
    <w:rsid w:val="00682320"/>
    <w:rsid w:val="00690BC2"/>
    <w:rsid w:val="006B5C82"/>
    <w:rsid w:val="006C1698"/>
    <w:rsid w:val="006E7A21"/>
    <w:rsid w:val="006E7E88"/>
    <w:rsid w:val="00704B47"/>
    <w:rsid w:val="00704E97"/>
    <w:rsid w:val="00727173"/>
    <w:rsid w:val="0075423D"/>
    <w:rsid w:val="00760661"/>
    <w:rsid w:val="007634AF"/>
    <w:rsid w:val="007678A2"/>
    <w:rsid w:val="0077295B"/>
    <w:rsid w:val="007802DA"/>
    <w:rsid w:val="00784C78"/>
    <w:rsid w:val="00792243"/>
    <w:rsid w:val="00792866"/>
    <w:rsid w:val="0079447D"/>
    <w:rsid w:val="00797171"/>
    <w:rsid w:val="007B5FDF"/>
    <w:rsid w:val="007F3E23"/>
    <w:rsid w:val="007F6A4C"/>
    <w:rsid w:val="008001C0"/>
    <w:rsid w:val="008211A9"/>
    <w:rsid w:val="0083505C"/>
    <w:rsid w:val="0083547F"/>
    <w:rsid w:val="0087321D"/>
    <w:rsid w:val="00876A8D"/>
    <w:rsid w:val="0088734D"/>
    <w:rsid w:val="00887CDE"/>
    <w:rsid w:val="00893314"/>
    <w:rsid w:val="008A7133"/>
    <w:rsid w:val="008B6422"/>
    <w:rsid w:val="008D0D0D"/>
    <w:rsid w:val="008F4024"/>
    <w:rsid w:val="008F75E5"/>
    <w:rsid w:val="009045FE"/>
    <w:rsid w:val="00907891"/>
    <w:rsid w:val="00912F2E"/>
    <w:rsid w:val="00924AFD"/>
    <w:rsid w:val="0095072B"/>
    <w:rsid w:val="00957922"/>
    <w:rsid w:val="00962F66"/>
    <w:rsid w:val="009631A4"/>
    <w:rsid w:val="00973214"/>
    <w:rsid w:val="00981B30"/>
    <w:rsid w:val="0098713B"/>
    <w:rsid w:val="00993D15"/>
    <w:rsid w:val="00997483"/>
    <w:rsid w:val="009979C1"/>
    <w:rsid w:val="009C7C79"/>
    <w:rsid w:val="009D502B"/>
    <w:rsid w:val="009E214C"/>
    <w:rsid w:val="009E7211"/>
    <w:rsid w:val="009F0672"/>
    <w:rsid w:val="009F2E2F"/>
    <w:rsid w:val="009F3629"/>
    <w:rsid w:val="009F5923"/>
    <w:rsid w:val="00A07248"/>
    <w:rsid w:val="00A10BBF"/>
    <w:rsid w:val="00A22893"/>
    <w:rsid w:val="00A31639"/>
    <w:rsid w:val="00A33E34"/>
    <w:rsid w:val="00A3562E"/>
    <w:rsid w:val="00A702CE"/>
    <w:rsid w:val="00A7052A"/>
    <w:rsid w:val="00A732DD"/>
    <w:rsid w:val="00A80F8B"/>
    <w:rsid w:val="00A8442A"/>
    <w:rsid w:val="00A86A68"/>
    <w:rsid w:val="00A977C7"/>
    <w:rsid w:val="00AB7AC8"/>
    <w:rsid w:val="00AB7B46"/>
    <w:rsid w:val="00AC66DF"/>
    <w:rsid w:val="00AD24F2"/>
    <w:rsid w:val="00AD7C70"/>
    <w:rsid w:val="00AE1A88"/>
    <w:rsid w:val="00AF45D2"/>
    <w:rsid w:val="00B05C35"/>
    <w:rsid w:val="00B10C3F"/>
    <w:rsid w:val="00B1297B"/>
    <w:rsid w:val="00B16705"/>
    <w:rsid w:val="00B176FD"/>
    <w:rsid w:val="00B23FCD"/>
    <w:rsid w:val="00B3162C"/>
    <w:rsid w:val="00B32E1D"/>
    <w:rsid w:val="00B474D9"/>
    <w:rsid w:val="00B52228"/>
    <w:rsid w:val="00B73B99"/>
    <w:rsid w:val="00B81F86"/>
    <w:rsid w:val="00B86CB5"/>
    <w:rsid w:val="00B964AE"/>
    <w:rsid w:val="00BA364D"/>
    <w:rsid w:val="00BB5E2B"/>
    <w:rsid w:val="00BC12FD"/>
    <w:rsid w:val="00BC1DAE"/>
    <w:rsid w:val="00BC1F5E"/>
    <w:rsid w:val="00BD152A"/>
    <w:rsid w:val="00BE22DD"/>
    <w:rsid w:val="00BE29A9"/>
    <w:rsid w:val="00BE3EA1"/>
    <w:rsid w:val="00C02E1C"/>
    <w:rsid w:val="00C31E92"/>
    <w:rsid w:val="00C37F79"/>
    <w:rsid w:val="00C603A3"/>
    <w:rsid w:val="00C63093"/>
    <w:rsid w:val="00C642A3"/>
    <w:rsid w:val="00C822DD"/>
    <w:rsid w:val="00C87083"/>
    <w:rsid w:val="00C91B21"/>
    <w:rsid w:val="00CA19A1"/>
    <w:rsid w:val="00CA268F"/>
    <w:rsid w:val="00CA2EC0"/>
    <w:rsid w:val="00CA4829"/>
    <w:rsid w:val="00CB350C"/>
    <w:rsid w:val="00CC4252"/>
    <w:rsid w:val="00CD7261"/>
    <w:rsid w:val="00D03193"/>
    <w:rsid w:val="00D20B09"/>
    <w:rsid w:val="00D46F06"/>
    <w:rsid w:val="00D47F7F"/>
    <w:rsid w:val="00D5627F"/>
    <w:rsid w:val="00D61D0F"/>
    <w:rsid w:val="00D65D3E"/>
    <w:rsid w:val="00D70FA8"/>
    <w:rsid w:val="00D77185"/>
    <w:rsid w:val="00D8541C"/>
    <w:rsid w:val="00DC1D0E"/>
    <w:rsid w:val="00DC41AD"/>
    <w:rsid w:val="00DC4CDB"/>
    <w:rsid w:val="00DD0691"/>
    <w:rsid w:val="00DF3063"/>
    <w:rsid w:val="00DF5E72"/>
    <w:rsid w:val="00E008DC"/>
    <w:rsid w:val="00E0740D"/>
    <w:rsid w:val="00E13517"/>
    <w:rsid w:val="00E2797F"/>
    <w:rsid w:val="00E27A2B"/>
    <w:rsid w:val="00E31C3D"/>
    <w:rsid w:val="00E35933"/>
    <w:rsid w:val="00E403EE"/>
    <w:rsid w:val="00E447DD"/>
    <w:rsid w:val="00E509F1"/>
    <w:rsid w:val="00E55CB9"/>
    <w:rsid w:val="00EA3850"/>
    <w:rsid w:val="00EA4EA4"/>
    <w:rsid w:val="00EC0091"/>
    <w:rsid w:val="00ED39CE"/>
    <w:rsid w:val="00ED5165"/>
    <w:rsid w:val="00EF066F"/>
    <w:rsid w:val="00EF4076"/>
    <w:rsid w:val="00F1581C"/>
    <w:rsid w:val="00F42CC7"/>
    <w:rsid w:val="00F5310D"/>
    <w:rsid w:val="00F555DD"/>
    <w:rsid w:val="00FB0EAF"/>
    <w:rsid w:val="00FB542A"/>
    <w:rsid w:val="00FD0718"/>
    <w:rsid w:val="00FD355B"/>
    <w:rsid w:val="00FD779D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C41AD"/>
    <w:rPr>
      <w:rFonts w:eastAsiaTheme="minorEastAsia"/>
      <w:lang w:eastAsia="ru-RU"/>
    </w:rPr>
  </w:style>
  <w:style w:type="character" w:styleId="af">
    <w:name w:val="Hyperlink"/>
    <w:basedOn w:val="a0"/>
    <w:uiPriority w:val="99"/>
    <w:unhideWhenUsed/>
    <w:rsid w:val="001652F6"/>
    <w:rPr>
      <w:color w:val="0000FF" w:themeColor="hyperlink"/>
      <w:u w:val="single"/>
    </w:rPr>
  </w:style>
  <w:style w:type="character" w:styleId="af0">
    <w:name w:val="Strong"/>
    <w:basedOn w:val="a0"/>
    <w:uiPriority w:val="22"/>
    <w:qFormat/>
    <w:rsid w:val="00E2797F"/>
    <w:rPr>
      <w:b/>
      <w:bCs/>
    </w:rPr>
  </w:style>
  <w:style w:type="character" w:customStyle="1" w:styleId="apple-converted-space">
    <w:name w:val="apple-converted-space"/>
    <w:basedOn w:val="a0"/>
    <w:rsid w:val="00205620"/>
  </w:style>
  <w:style w:type="character" w:styleId="af1">
    <w:name w:val="FollowedHyperlink"/>
    <w:basedOn w:val="a0"/>
    <w:uiPriority w:val="99"/>
    <w:semiHidden/>
    <w:unhideWhenUsed/>
    <w:rsid w:val="003C342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temruk.ru/about/" TargetMode="External"/><Relationship Id="rId13" Type="http://schemas.openxmlformats.org/officeDocument/2006/relationships/hyperlink" Target="http://admtemruk.ru/administratsiya/predostavlyaemye-lgoty.php" TargetMode="External"/><Relationship Id="rId18" Type="http://schemas.openxmlformats.org/officeDocument/2006/relationships/hyperlink" Target="http://www.admtemruk.ru/administratsiya/kontaktnaya-informatsiya-otdela-kadrov-tgptr.php?clear_cache=Y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dmtemruk.ru/feedback/howt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temruk.ru/administratsiya/ispolzovanie-byudzhetnykh-sredstv.php" TargetMode="External"/><Relationship Id="rId17" Type="http://schemas.openxmlformats.org/officeDocument/2006/relationships/hyperlink" Target="http://www.admtemruk.ru/administratsiya/usloviya-i-rezultaty-konkursov.ph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dmtemruk.ru/administratsiya/svedeniya-o-vakantnykh-dolzhnostyakh.php" TargetMode="External"/><Relationship Id="rId20" Type="http://schemas.openxmlformats.org/officeDocument/2006/relationships/hyperlink" Target="http://www.admtemruk.ru/feedback/index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temruk.ru/city/economica.ph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dmtemruk.ru/administratsiya/svedeniya-o-vakantnykh-dolzhnostyakh.php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admtemruk.ru/about/visits/" TargetMode="External"/><Relationship Id="rId19" Type="http://schemas.openxmlformats.org/officeDocument/2006/relationships/hyperlink" Target="http://admtemruk.ru/administratsiya/obrazovatelnye-uchrezhdeniya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temruk.ru/administratsiya/podvedomstvennye-organizatsii.php?clear_cache=Y" TargetMode="External"/><Relationship Id="rId14" Type="http://schemas.openxmlformats.org/officeDocument/2006/relationships/hyperlink" Target="http://www.admtemruk.ru/administratsiya/poryadok-postupleniya-na-gosudarstvennuyu-sluzhbu.php" TargetMode="External"/><Relationship Id="rId22" Type="http://schemas.openxmlformats.org/officeDocument/2006/relationships/hyperlink" Target="http://www.admtemruk.ru/feedback/overviews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ADDE3-96FC-4A9E-8ACC-F97EDF76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94</cp:revision>
  <cp:lastPrinted>2017-06-01T12:29:00Z</cp:lastPrinted>
  <dcterms:created xsi:type="dcterms:W3CDTF">2016-05-16T12:58:00Z</dcterms:created>
  <dcterms:modified xsi:type="dcterms:W3CDTF">2017-06-01T12:34:00Z</dcterms:modified>
</cp:coreProperties>
</file>